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arial black" w:eastAsia="Times New Roman" w:hAnsi="arial black" w:cs="Times New Roman"/>
          <w:b/>
          <w:bCs/>
          <w:color w:val="FF0000"/>
          <w:sz w:val="72"/>
          <w:szCs w:val="72"/>
        </w:rPr>
        <w:t>CAUSE ADVISORY</w:t>
      </w: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r w:rsidRPr="008326C5">
        <w:rPr>
          <w:rFonts w:ascii="arial black" w:eastAsia="Times New Roman" w:hAnsi="arial black" w:cs="Times New Roman"/>
          <w:b/>
          <w:bCs/>
          <w:color w:val="000000"/>
          <w:sz w:val="27"/>
          <w:szCs w:val="27"/>
        </w:rPr>
        <w:t>Employees and Community Members Petition CUSD Admin &amp; School Board</w:t>
      </w:r>
    </w:p>
    <w:bookmarkEnd w:id="0"/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arial black" w:eastAsia="Times New Roman" w:hAnsi="arial black" w:cs="Times New Roman"/>
          <w:b/>
          <w:bCs/>
          <w:color w:val="0000FF"/>
          <w:sz w:val="27"/>
          <w:szCs w:val="27"/>
        </w:rPr>
        <w:t>School Board (A) Challenges Presenters, (B) Expressly Confirms Members' Conservative Motivations, </w:t>
      </w: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arial black" w:eastAsia="Times New Roman" w:hAnsi="arial black" w:cs="Times New Roman"/>
          <w:b/>
          <w:bCs/>
          <w:color w:val="0000FF"/>
          <w:sz w:val="27"/>
          <w:szCs w:val="27"/>
        </w:rPr>
        <w:t>and (C) Votes to Pursue Further Budget Cuts via LAYOFF Actions</w:t>
      </w: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arial black" w:eastAsia="Times New Roman" w:hAnsi="arial black" w:cs="Times New Roman"/>
          <w:b/>
          <w:bCs/>
          <w:color w:val="000000"/>
          <w:sz w:val="27"/>
          <w:szCs w:val="27"/>
        </w:rPr>
        <w:t> _________________________________________________________________</w:t>
      </w: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CUSD Colleagues,</w:t>
      </w: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At the last CUSD School Board Meeting, several staff, faculty, and community members transparently shared their concerns and insights.   Union Leadership remains grateful for those speakers who "</w:t>
      </w:r>
      <w:r w:rsidRPr="008326C5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stuck their heads above the log</w:t>
      </w: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" in an effort to inform the School Boards' pending decision with data and experiential insight.   </w:t>
      </w: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The following was shared:</w:t>
      </w: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1.) Attempts to discourage District leadership from making unnecessary and extreme budget cuts that would continue to negatively impact the teaching and learning environment.</w:t>
      </w: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2.) Data that clarified how the District could manage the budget to maintain fiscal </w:t>
      </w:r>
      <w:proofErr w:type="gramStart"/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solvency, and</w:t>
      </w:r>
      <w:proofErr w:type="gramEnd"/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exceed State RESERVE BALANCE mandates.</w:t>
      </w: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3.) Specific details and data associated with how the School Board's historic hyper-conservatism has and will continue to undermine teaching, learning, and the morale of District employees and families</w:t>
      </w:r>
      <w:proofErr w:type="gramStart"/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. .</w:t>
      </w:r>
      <w:proofErr w:type="gramEnd"/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b/>
          <w:bCs/>
          <w:color w:val="0000FF"/>
          <w:sz w:val="27"/>
          <w:szCs w:val="27"/>
          <w:u w:val="single"/>
        </w:rPr>
        <w:t xml:space="preserve">But don't just believe us.  Come see for </w:t>
      </w:r>
      <w:proofErr w:type="gramStart"/>
      <w:r w:rsidRPr="008326C5">
        <w:rPr>
          <w:rFonts w:ascii="Helvetica" w:eastAsia="Times New Roman" w:hAnsi="Helvetica" w:cs="Times New Roman"/>
          <w:b/>
          <w:bCs/>
          <w:color w:val="0000FF"/>
          <w:sz w:val="27"/>
          <w:szCs w:val="27"/>
          <w:u w:val="single"/>
        </w:rPr>
        <w:t>yourself !</w:t>
      </w:r>
      <w:proofErr w:type="gramEnd"/>
      <w:r w:rsidRPr="008326C5">
        <w:rPr>
          <w:rFonts w:ascii="Helvetica" w:eastAsia="Times New Roman" w:hAnsi="Helvetica" w:cs="Times New Roman"/>
          <w:sz w:val="21"/>
          <w:szCs w:val="21"/>
        </w:rPr>
        <w:t> </w:t>
      </w:r>
      <w:r w:rsidRPr="008326C5">
        <w:rPr>
          <w:rFonts w:ascii="Helvetica" w:eastAsia="Times New Roman" w:hAnsi="Helvetica" w:cs="Times New Roman"/>
          <w:color w:val="0000FF"/>
          <w:sz w:val="21"/>
          <w:szCs w:val="21"/>
          <w:u w:val="single"/>
        </w:rPr>
        <w:t> </w:t>
      </w: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hyperlink r:id="rId4" w:history="1">
        <w:r w:rsidRPr="008326C5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  <w:shd w:val="clear" w:color="auto" w:fill="FFFF00"/>
          </w:rPr>
          <w:t>https://www.youtube.com/watch?v=8Kj0qRJEWcI</w:t>
        </w:r>
      </w:hyperlink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Public speaking minutes</w:t>
      </w: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 * </w:t>
      </w:r>
      <w:r w:rsidRPr="008326C5">
        <w:rPr>
          <w:rFonts w:ascii="arial black" w:eastAsia="Times New Roman" w:hAnsi="arial black" w:cs="Times New Roman"/>
          <w:b/>
          <w:bCs/>
          <w:color w:val="000000"/>
          <w:sz w:val="21"/>
          <w:szCs w:val="21"/>
        </w:rPr>
        <w:t>MINUTE: 10:21 - 14:06</w:t>
      </w: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   ...and...   </w:t>
      </w:r>
      <w:r w:rsidRPr="008326C5">
        <w:rPr>
          <w:rFonts w:ascii="arial black" w:eastAsia="Times New Roman" w:hAnsi="arial black" w:cs="Times New Roman"/>
          <w:color w:val="000000"/>
          <w:sz w:val="21"/>
          <w:szCs w:val="21"/>
        </w:rPr>
        <w:t> MINUTE: 43:31 - 1:36:00</w:t>
      </w: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 xml:space="preserve">Union's </w:t>
      </w:r>
      <w:proofErr w:type="spellStart"/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agendized</w:t>
      </w:r>
      <w:proofErr w:type="spellEnd"/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 xml:space="preserve"> comments</w:t>
      </w: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 * </w:t>
      </w:r>
      <w:r w:rsidRPr="008326C5">
        <w:rPr>
          <w:rFonts w:ascii="arial black" w:eastAsia="Times New Roman" w:hAnsi="arial black" w:cs="Times New Roman"/>
          <w:color w:val="000000"/>
          <w:sz w:val="21"/>
          <w:szCs w:val="21"/>
        </w:rPr>
        <w:t>MINUTE: 1:56:45 </w:t>
      </w: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 xml:space="preserve">School Board voting to pursue LAYOFFS in several job descriptions (w/out </w:t>
      </w:r>
      <w:proofErr w:type="gramStart"/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discussion)</w:t>
      </w:r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 </w:t>
      </w: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*</w:t>
      </w:r>
      <w:proofErr w:type="gramEnd"/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 </w:t>
      </w:r>
      <w:r w:rsidRPr="008326C5">
        <w:rPr>
          <w:rFonts w:ascii="arial black" w:eastAsia="Times New Roman" w:hAnsi="arial black" w:cs="Times New Roman"/>
          <w:b/>
          <w:bCs/>
          <w:color w:val="000000"/>
          <w:sz w:val="21"/>
          <w:szCs w:val="21"/>
        </w:rPr>
        <w:t>MINUTE: 2:18:30 - 2:19:40</w:t>
      </w: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School Board Members confirming that conservatism guides their decision making (i.e. versus the impact to students, teaching, and learning)</w:t>
      </w:r>
      <w:r w:rsidRPr="008326C5">
        <w:rPr>
          <w:rFonts w:ascii="Helvetica" w:eastAsia="Times New Roman" w:hAnsi="Helvetica" w:cs="Times New Roman"/>
          <w:color w:val="000000"/>
          <w:sz w:val="21"/>
          <w:szCs w:val="21"/>
        </w:rPr>
        <w:t> * </w:t>
      </w:r>
      <w:r w:rsidRPr="008326C5">
        <w:rPr>
          <w:rFonts w:ascii="arial black" w:eastAsia="Times New Roman" w:hAnsi="arial black" w:cs="Times New Roman"/>
          <w:b/>
          <w:bCs/>
          <w:color w:val="000000"/>
          <w:sz w:val="21"/>
          <w:szCs w:val="21"/>
        </w:rPr>
        <w:t>MINUTE: 2:26:45 </w:t>
      </w: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8326C5" w:rsidRPr="008326C5" w:rsidRDefault="008326C5" w:rsidP="008326C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326C5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</w:t>
      </w:r>
      <w:r w:rsidRPr="008326C5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 C.A.U.S.E.</w:t>
      </w:r>
      <w:r w:rsidRPr="008326C5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- </w:t>
      </w:r>
      <w:r w:rsidRPr="008326C5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 We </w:t>
      </w:r>
      <w:proofErr w:type="gramStart"/>
      <w:r w:rsidRPr="008326C5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8326C5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*</w:t>
      </w:r>
    </w:p>
    <w:p w:rsidR="008326C5" w:rsidRPr="008326C5" w:rsidRDefault="008326C5" w:rsidP="008326C5">
      <w:pPr>
        <w:rPr>
          <w:rFonts w:ascii="Times New Roman" w:eastAsia="Times New Roman" w:hAnsi="Times New Roman" w:cs="Times New Roman"/>
        </w:rPr>
      </w:pPr>
    </w:p>
    <w:p w:rsidR="004B7F1E" w:rsidRDefault="004B7F1E"/>
    <w:sectPr w:rsidR="004B7F1E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C5"/>
    <w:rsid w:val="004B7F1E"/>
    <w:rsid w:val="008326C5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874C19-D874-1D4C-A89C-88163B5C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26C5"/>
  </w:style>
  <w:style w:type="character" w:styleId="Hyperlink">
    <w:name w:val="Hyperlink"/>
    <w:basedOn w:val="DefaultParagraphFont"/>
    <w:uiPriority w:val="99"/>
    <w:semiHidden/>
    <w:unhideWhenUsed/>
    <w:rsid w:val="00832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Kj0qRJEW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2019-05-02T16:29:00Z</dcterms:created>
  <dcterms:modified xsi:type="dcterms:W3CDTF">2019-05-02T16:30:00Z</dcterms:modified>
</cp:coreProperties>
</file>